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A565C9">
        <w:rPr>
          <w:rFonts w:ascii="Trebuchet MS" w:eastAsia="Calibri" w:hAnsi="Trebuchet MS" w:cs="Times New Roman"/>
          <w:b/>
          <w:noProof/>
          <w:lang w:val="ro-RO" w:eastAsia="ro-RO"/>
        </w:rPr>
        <w:t>Ada Kaleh</w:t>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9900B5" w:rsidP="007F2E09">
      <w:pPr>
        <w:pBdr>
          <w:bottom w:val="single" w:sz="12" w:space="1" w:color="auto"/>
        </w:pBdr>
        <w:rPr>
          <w:rFonts w:ascii="Trebuchet MS" w:eastAsia="Calibri" w:hAnsi="Trebuchet MS" w:cs="Times New Roman"/>
          <w:lang w:val="ro-RO"/>
        </w:rPr>
      </w:pPr>
      <w:r>
        <w:rPr>
          <w:rFonts w:ascii="Trebuchet MS" w:eastAsia="Calibri" w:hAnsi="Trebuchet MS" w:cs="Times New Roman"/>
          <w:noProof/>
          <w:lang w:val="ro-RO" w:eastAsia="ro-RO"/>
        </w:rPr>
        <w:drawing>
          <wp:anchor distT="0" distB="0" distL="114300" distR="114300" simplePos="0" relativeHeight="251659264" behindDoc="0" locked="0" layoutInCell="1" allowOverlap="1">
            <wp:simplePos x="0" y="0"/>
            <wp:positionH relativeFrom="column">
              <wp:posOffset>16510</wp:posOffset>
            </wp:positionH>
            <wp:positionV relativeFrom="paragraph">
              <wp:posOffset>-3175</wp:posOffset>
            </wp:positionV>
            <wp:extent cx="1762125" cy="7448550"/>
            <wp:effectExtent l="19050" t="19050" r="28575"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007F2E09" w:rsidRPr="007F2E09">
        <w:rPr>
          <w:rFonts w:ascii="Trebuchet MS" w:eastAsia="Calibri" w:hAnsi="Trebuchet MS" w:cs="Times New Roman"/>
          <w:noProof/>
          <w:lang w:val="ro-RO" w:eastAsia="ro-RO"/>
        </w:rPr>
        <w:drawing>
          <wp:inline distT="0" distB="0" distL="0" distR="0">
            <wp:extent cx="4991100" cy="729615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06FBA" w:rsidRDefault="00006FBA">
      <w:bookmarkStart w:id="0" w:name="_GoBack"/>
      <w:bookmarkEnd w:id="0"/>
    </w:p>
    <w:sectPr w:rsidR="00006FBA" w:rsidSect="00E81A06">
      <w:pgSz w:w="11906" w:h="16838"/>
      <w:pgMar w:top="1411" w:right="707" w:bottom="1411" w:left="709"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F2E09"/>
    <w:rsid w:val="00006FBA"/>
    <w:rsid w:val="00031B0C"/>
    <w:rsid w:val="000803F9"/>
    <w:rsid w:val="001664D5"/>
    <w:rsid w:val="002C028D"/>
    <w:rsid w:val="00310C16"/>
    <w:rsid w:val="003E1E0C"/>
    <w:rsid w:val="0047551F"/>
    <w:rsid w:val="0050161D"/>
    <w:rsid w:val="006945DF"/>
    <w:rsid w:val="006E1808"/>
    <w:rsid w:val="0075384A"/>
    <w:rsid w:val="007A0907"/>
    <w:rsid w:val="007F2E09"/>
    <w:rsid w:val="008473A5"/>
    <w:rsid w:val="00975FCD"/>
    <w:rsid w:val="009900B5"/>
    <w:rsid w:val="00A565C9"/>
    <w:rsid w:val="00AB7EFF"/>
    <w:rsid w:val="00D7024C"/>
    <w:rsid w:val="00E34A60"/>
    <w:rsid w:val="00E81A06"/>
    <w:rsid w:val="00F90C04"/>
    <w:rsid w:val="00FA367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5" Type="http://schemas.microsoft.com/office/2007/relationships/diagramDrawing" Target="diagrams/drawing2.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a:t>
          </a:r>
        </a:p>
        <a:p>
          <a:pPr defTabSz="536575"/>
          <a:r>
            <a:rPr lang="ro-RO" sz="1000" b="1" dirty="0">
              <a:solidFill>
                <a:sysClr val="windowText" lastClr="000000">
                  <a:hueOff val="0"/>
                  <a:satOff val="0"/>
                  <a:lumOff val="0"/>
                  <a:alphaOff val="0"/>
                </a:sysClr>
              </a:solidFill>
              <a:latin typeface="Calibri" panose="020F0502020204030204"/>
              <a:ea typeface="+mn-ea"/>
              <a:cs typeface="+mn-cs"/>
            </a:rPr>
            <a:t>Sat Simian, Comuna Simian, Judetul Mehedinti</a:t>
          </a: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art. 4</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a:t>2A “</a:t>
          </a:r>
          <a:r>
            <a:rPr lang="en-US" sz="800" b="1">
              <a:latin typeface="+mn-lt"/>
            </a:rPr>
            <a:t>Imbunatatirea performantei economice a tuturor exploatatiilor agricole si facilitarea restructurarii si modernizarii exploatatiilor, in special in vederea cresterii participarii pe piata si a orientarii spre piata, precum si a diversificarii activitatilor agricole”</a:t>
          </a:r>
          <a:r>
            <a:rPr lang="vi-VN" sz="800" b="1" smtClean="0">
              <a:solidFill>
                <a:sysClr val="windowText" lastClr="000000">
                  <a:hueOff val="0"/>
                  <a:satOff val="0"/>
                  <a:lumOff val="0"/>
                  <a:alphaOff val="0"/>
                </a:sysClr>
              </a:solidFill>
              <a:latin typeface="+mn-lt"/>
              <a:ea typeface="+mn-ea"/>
              <a:cs typeface="+mn-cs"/>
            </a:rPr>
            <a:t>”</a:t>
          </a:r>
          <a:endParaRPr lang="ro-RO" sz="800" b="1" dirty="0">
            <a:solidFill>
              <a:sysClr val="windowText" lastClr="000000">
                <a:hueOff val="0"/>
                <a:satOff val="0"/>
                <a:lumOff val="0"/>
                <a:alphaOff val="0"/>
              </a:sysClr>
            </a:solidFill>
            <a:latin typeface="+mn-lt"/>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dirty="0">
              <a:solidFill>
                <a:sysClr val="windowText" lastClr="000000">
                  <a:hueOff val="0"/>
                  <a:satOff val="0"/>
                  <a:lumOff val="0"/>
                  <a:alphaOff val="0"/>
                </a:sysClr>
              </a:solidFill>
              <a:latin typeface="Calibri" panose="020F0502020204030204"/>
              <a:ea typeface="+mn-ea"/>
              <a:cs typeface="+mn-cs"/>
            </a:rPr>
            <a:t>15.000 Eur</a:t>
          </a: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26.08.2019 - 16.10.2020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MUTU- GAROMFIL MIHAELA PERSOANA FIZICA AUTORIZATA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p>
        <a:p>
          <a:pPr algn="l" defTabSz="536575"/>
          <a:r>
            <a:rPr lang="ro-RO" sz="1000" b="1" smtClean="0">
              <a:solidFill>
                <a:sysClr val="windowText" lastClr="000000">
                  <a:hueOff val="0"/>
                  <a:satOff val="0"/>
                  <a:lumOff val="0"/>
                  <a:alphaOff val="0"/>
                </a:sysClr>
              </a:solidFill>
              <a:latin typeface="Calibri" panose="020F0502020204030204"/>
              <a:ea typeface="+mn-ea"/>
              <a:cs typeface="+mn-cs"/>
            </a:rPr>
            <a:t>0747548720</a:t>
          </a:r>
          <a:endParaRPr lang="ro-RO" sz="9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ScaleX="92998" custLinFactY="194235" custLinFactNeighborX="-147" custLinFactNeighborY="2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100650" custLinFactNeighborX="-343" custLinFactNeighborY="-2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52586" custLinFactNeighborX="-738"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custScaleY="154303" custLinFactY="-1324" custLinFactNeighborX="-1538" custLinFactNeighborY="-100000">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658959" custLinFactNeighborX="-1538" custLinFactNeighborY="-7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1C9BEEA9-F405-465E-9526-2CE6CADAB555}" srcId="{336D5455-1961-4646-A04A-3927D39B104A}" destId="{EB496F5A-2280-41E6-B187-151A9666B238}" srcOrd="0" destOrd="0" parTransId="{45EA70F5-8E90-45D8-BFA1-C7202041208D}" sibTransId="{92BB282D-3DC8-4974-A2F6-C216870A27A6}"/>
    <dgm:cxn modelId="{DAB399FB-8968-4D37-B38C-5AD65DA8C9DB}" type="presOf" srcId="{A7288D8B-1F22-4168-A8C7-82B49FA3FB09}" destId="{86FC7B62-0EEB-4150-962C-22CE5BDDE057}" srcOrd="0" destOrd="0" presId="urn:microsoft.com/office/officeart/2005/8/layout/hierarchy4"/>
    <dgm:cxn modelId="{B0EF8CED-B438-463D-BE96-4401B3D73F93}" type="presOf" srcId="{F03C187D-0BF6-400E-AB40-12C06CD28BDC}" destId="{ED45C3A3-1738-4309-9633-5615C85199DA}" srcOrd="0" destOrd="0" presId="urn:microsoft.com/office/officeart/2005/8/layout/hierarchy4"/>
    <dgm:cxn modelId="{E7DFEFC8-2B0F-4877-8F2E-853952C082CF}" type="presOf" srcId="{D64190F7-0035-4CFE-935D-C3065EA8399C}" destId="{892E94FA-5786-40A0-828A-24A4ECFD27A6}"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177D247E-D33F-4ECA-9787-78DD557E813A}" srcId="{17AB18A0-8BD2-4CAF-8393-FEBB5BD19080}" destId="{F03C187D-0BF6-400E-AB40-12C06CD28BDC}" srcOrd="0" destOrd="0" parTransId="{4376415F-2ECA-4696-B4A4-E41403DE6B46}" sibTransId="{6394E6D5-5528-4CBB-9CF5-64E84FD0793A}"/>
    <dgm:cxn modelId="{DF25A37A-150F-43EE-ADDE-6B2D25E24EC7}" srcId="{F03C187D-0BF6-400E-AB40-12C06CD28BDC}" destId="{336D5455-1961-4646-A04A-3927D39B104A}" srcOrd="0" destOrd="0" parTransId="{B1DE8DA8-5206-4E32-9EDF-A01417C25B5E}" sibTransId="{7E5F14A0-9486-4003-9402-530AD9254994}"/>
    <dgm:cxn modelId="{92DEFB2A-6B9F-43FC-A1B4-331CC00C0A6A}" type="presOf" srcId="{72BA7B57-2520-43A0-ABA2-FB9FB2639A1A}" destId="{F52A4AC8-C483-4826-958F-3B3A4020A896}" srcOrd="0" destOrd="0" presId="urn:microsoft.com/office/officeart/2005/8/layout/hierarchy4"/>
    <dgm:cxn modelId="{FD4775C9-1CCC-408B-8541-69B8C5AAA8F3}" type="presOf" srcId="{BD580258-D9D9-4F98-8981-46704AD99947}" destId="{CA2A2C20-067A-4889-9AD0-623B7CF1C515}"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1FB90C37-6833-4625-8F54-2A3708E4DDE0}" srcId="{72BA7B57-2520-43A0-ABA2-FB9FB2639A1A}" destId="{D64190F7-0035-4CFE-935D-C3065EA8399C}" srcOrd="0" destOrd="0" parTransId="{57460EB9-75B9-4958-AB7D-2FE37B080018}" sibTransId="{DCC90494-A4E6-4E50-9902-36E4D5B22306}"/>
    <dgm:cxn modelId="{0E22C7CE-D2BF-4EEA-8590-D2E8C0735854}" srcId="{A7288D8B-1F22-4168-A8C7-82B49FA3FB09}" destId="{BD580258-D9D9-4F98-8981-46704AD99947}" srcOrd="0" destOrd="0" parTransId="{8C22574E-E3E2-4DF9-8E2E-96506DD711A1}" sibTransId="{A89ED088-4A09-48FE-8005-43A194065BD6}"/>
    <dgm:cxn modelId="{4D815B9E-2FFA-41E3-8BCC-4E55C403F739}" type="presOf" srcId="{EB496F5A-2280-41E6-B187-151A9666B238}" destId="{4042A8EE-6E15-49D7-AD41-F10DE082B23A}" srcOrd="0" destOrd="0" presId="urn:microsoft.com/office/officeart/2005/8/layout/hierarchy4"/>
    <dgm:cxn modelId="{A5F20895-643B-406F-9606-710DA510C4E9}" srcId="{EB496F5A-2280-41E6-B187-151A9666B238}" destId="{803A3C64-6FC9-428C-A3A6-C745A5BCFCC0}" srcOrd="0" destOrd="0" parTransId="{9166D908-FCAD-40FE-8F4E-11B97EC552E3}" sibTransId="{19E20291-F224-4DD6-8704-899AEF6CFA09}"/>
    <dgm:cxn modelId="{AA3A75F1-490D-46BB-AFBD-301BEDDA2078}" srcId="{803A3C64-6FC9-428C-A3A6-C745A5BCFCC0}" destId="{A7288D8B-1F22-4168-A8C7-82B49FA3FB09}" srcOrd="0" destOrd="0" parTransId="{6CA35E37-18EB-46BC-8CD7-6B6225E1B987}" sibTransId="{3DAC334B-2B95-406B-A607-61643358AE2D}"/>
    <dgm:cxn modelId="{A8F4F1F9-B415-4012-94F0-8D2C2E0541B4}" type="presOf" srcId="{803A3C64-6FC9-428C-A3A6-C745A5BCFCC0}" destId="{2A24A2F7-C246-404A-8C89-0146F6E81600}" srcOrd="0" destOrd="0" presId="urn:microsoft.com/office/officeart/2005/8/layout/hierarchy4"/>
    <dgm:cxn modelId="{3C678A08-7096-42C1-925F-A1908B8D6B66}" type="presOf" srcId="{336D5455-1961-4646-A04A-3927D39B104A}" destId="{A74E5900-6D26-4EF4-B675-8F22CDE21728}" srcOrd="0" destOrd="0" presId="urn:microsoft.com/office/officeart/2005/8/layout/hierarchy4"/>
    <dgm:cxn modelId="{1395B119-75B3-47E0-8522-E95EB44D2B47}" type="presOf" srcId="{B7441467-CBAC-40FC-8DD1-6F9B2D255689}" destId="{DADE5B57-4AB6-4A24-ABC2-BA56FE81C675}" srcOrd="0" destOrd="0" presId="urn:microsoft.com/office/officeart/2005/8/layout/hierarchy4"/>
    <dgm:cxn modelId="{7BAAA259-7CC6-480A-9CCA-B216793007B2}" type="presOf" srcId="{17AB18A0-8BD2-4CAF-8393-FEBB5BD19080}" destId="{5487B72B-0167-4028-9CAA-CAF2BA6EB88C}" srcOrd="0" destOrd="0" presId="urn:microsoft.com/office/officeart/2005/8/layout/hierarchy4"/>
    <dgm:cxn modelId="{415CE663-CF83-4BF1-A974-A09A4B87403B}" type="presOf" srcId="{02E67AF9-15B7-4FAD-A232-37A2B6FCEA0A}" destId="{DBA90FF1-EA7E-4127-97E5-48CB582032BF}"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1FF5CDCA-8AA7-4F62-AFC6-10FC190C7D3F}" type="presParOf" srcId="{F52A4AC8-C483-4826-958F-3B3A4020A896}" destId="{EBA01C42-1A92-4827-A293-744531510867}" srcOrd="0" destOrd="0" presId="urn:microsoft.com/office/officeart/2005/8/layout/hierarchy4"/>
    <dgm:cxn modelId="{5E729BB6-35BB-47BF-86DD-CCEE6C459928}" type="presParOf" srcId="{EBA01C42-1A92-4827-A293-744531510867}" destId="{892E94FA-5786-40A0-828A-24A4ECFD27A6}" srcOrd="0" destOrd="0" presId="urn:microsoft.com/office/officeart/2005/8/layout/hierarchy4"/>
    <dgm:cxn modelId="{74D49F01-9D47-4729-BD88-5F4C7D3F9D9B}" type="presParOf" srcId="{EBA01C42-1A92-4827-A293-744531510867}" destId="{233DFB2C-8978-4464-802C-4F88E14483FD}" srcOrd="1" destOrd="0" presId="urn:microsoft.com/office/officeart/2005/8/layout/hierarchy4"/>
    <dgm:cxn modelId="{92B583EF-6F3B-4713-BC9F-F4C04321A1A1}" type="presParOf" srcId="{EBA01C42-1A92-4827-A293-744531510867}" destId="{A8F3472B-BE44-499A-A06A-6B3CAF22CB8F}" srcOrd="2" destOrd="0" presId="urn:microsoft.com/office/officeart/2005/8/layout/hierarchy4"/>
    <dgm:cxn modelId="{1E73C887-457A-414A-8015-1B55252561E4}" type="presParOf" srcId="{A8F3472B-BE44-499A-A06A-6B3CAF22CB8F}" destId="{B47211B1-2E1F-4327-8465-2F9E02FCB454}" srcOrd="0" destOrd="0" presId="urn:microsoft.com/office/officeart/2005/8/layout/hierarchy4"/>
    <dgm:cxn modelId="{67830F89-29DA-440E-9E8B-EE35B09FCE07}" type="presParOf" srcId="{B47211B1-2E1F-4327-8465-2F9E02FCB454}" destId="{DBA90FF1-EA7E-4127-97E5-48CB582032BF}" srcOrd="0" destOrd="0" presId="urn:microsoft.com/office/officeart/2005/8/layout/hierarchy4"/>
    <dgm:cxn modelId="{4262A65F-01DF-4A17-B54B-F5F2F5357678}" type="presParOf" srcId="{B47211B1-2E1F-4327-8465-2F9E02FCB454}" destId="{F53C04A3-EDB5-4813-A150-B779BBE1D5F7}" srcOrd="1" destOrd="0" presId="urn:microsoft.com/office/officeart/2005/8/layout/hierarchy4"/>
    <dgm:cxn modelId="{DB460B04-3EDA-4811-B11F-228DB1D01434}" type="presParOf" srcId="{B47211B1-2E1F-4327-8465-2F9E02FCB454}" destId="{686BF13E-903D-4826-AEE7-369C8AA39779}" srcOrd="2" destOrd="0" presId="urn:microsoft.com/office/officeart/2005/8/layout/hierarchy4"/>
    <dgm:cxn modelId="{5C9A010A-39E4-4D93-99C1-DCD2D3281E58}" type="presParOf" srcId="{686BF13E-903D-4826-AEE7-369C8AA39779}" destId="{4B2388A9-AE94-4CDE-B66D-467B51AD6096}" srcOrd="0" destOrd="0" presId="urn:microsoft.com/office/officeart/2005/8/layout/hierarchy4"/>
    <dgm:cxn modelId="{12765BF2-88D4-415C-83A5-5D452D16E8B6}" type="presParOf" srcId="{4B2388A9-AE94-4CDE-B66D-467B51AD6096}" destId="{DADE5B57-4AB6-4A24-ABC2-BA56FE81C675}" srcOrd="0" destOrd="0" presId="urn:microsoft.com/office/officeart/2005/8/layout/hierarchy4"/>
    <dgm:cxn modelId="{732DFF13-6920-4B1F-BD0B-83040E6EB846}" type="presParOf" srcId="{4B2388A9-AE94-4CDE-B66D-467B51AD6096}" destId="{29C73D51-E26F-448C-A406-24BD9DAA92DB}" srcOrd="1" destOrd="0" presId="urn:microsoft.com/office/officeart/2005/8/layout/hierarchy4"/>
    <dgm:cxn modelId="{733F5CE7-1460-4F0D-B092-78169A9CEBEF}" type="presParOf" srcId="{4B2388A9-AE94-4CDE-B66D-467B51AD6096}" destId="{66F35358-F657-40D7-B06B-04F95B6AE359}" srcOrd="2" destOrd="0" presId="urn:microsoft.com/office/officeart/2005/8/layout/hierarchy4"/>
    <dgm:cxn modelId="{6EFA49A1-535E-4FA7-B077-C7F5CB19111D}" type="presParOf" srcId="{66F35358-F657-40D7-B06B-04F95B6AE359}" destId="{ACA63318-E77D-4C7D-BBE5-772955C45C39}" srcOrd="0" destOrd="0" presId="urn:microsoft.com/office/officeart/2005/8/layout/hierarchy4"/>
    <dgm:cxn modelId="{CE18237E-0830-4066-8D74-D4AF38A82450}" type="presParOf" srcId="{ACA63318-E77D-4C7D-BBE5-772955C45C39}" destId="{5487B72B-0167-4028-9CAA-CAF2BA6EB88C}" srcOrd="0" destOrd="0" presId="urn:microsoft.com/office/officeart/2005/8/layout/hierarchy4"/>
    <dgm:cxn modelId="{0C188EC0-2543-40D6-910C-EC9AA90DA762}" type="presParOf" srcId="{ACA63318-E77D-4C7D-BBE5-772955C45C39}" destId="{211657E2-FA39-4590-B167-E6047AE3530C}" srcOrd="1" destOrd="0" presId="urn:microsoft.com/office/officeart/2005/8/layout/hierarchy4"/>
    <dgm:cxn modelId="{F95B7C4F-EFED-4A5D-B98E-DF730771BF1B}" type="presParOf" srcId="{ACA63318-E77D-4C7D-BBE5-772955C45C39}" destId="{BEABE802-8950-4E3C-9BDD-1AAF27D46D98}" srcOrd="2" destOrd="0" presId="urn:microsoft.com/office/officeart/2005/8/layout/hierarchy4"/>
    <dgm:cxn modelId="{F57FD45C-2919-45B6-B8BC-108614957823}" type="presParOf" srcId="{BEABE802-8950-4E3C-9BDD-1AAF27D46D98}" destId="{BBBEFCE9-890D-4148-B355-6AB93C8AA787}" srcOrd="0" destOrd="0" presId="urn:microsoft.com/office/officeart/2005/8/layout/hierarchy4"/>
    <dgm:cxn modelId="{C87BB0D7-24A6-416A-A141-592672FE1419}" type="presParOf" srcId="{BBBEFCE9-890D-4148-B355-6AB93C8AA787}" destId="{ED45C3A3-1738-4309-9633-5615C85199DA}" srcOrd="0" destOrd="0" presId="urn:microsoft.com/office/officeart/2005/8/layout/hierarchy4"/>
    <dgm:cxn modelId="{87628CA0-0A25-4B78-8F30-A5EA1013328D}" type="presParOf" srcId="{BBBEFCE9-890D-4148-B355-6AB93C8AA787}" destId="{790BA0A1-1987-4C0B-9A41-19BA174F37F3}" srcOrd="1" destOrd="0" presId="urn:microsoft.com/office/officeart/2005/8/layout/hierarchy4"/>
    <dgm:cxn modelId="{AFFE088C-6CFF-463F-A279-CBE0A5E1DED2}" type="presParOf" srcId="{BBBEFCE9-890D-4148-B355-6AB93C8AA787}" destId="{FF7CEE72-FC14-4699-9DA2-5DFBAD1ED7E8}" srcOrd="2" destOrd="0" presId="urn:microsoft.com/office/officeart/2005/8/layout/hierarchy4"/>
    <dgm:cxn modelId="{6994BB5E-E9A3-4962-8E1A-05E5DA06D522}" type="presParOf" srcId="{FF7CEE72-FC14-4699-9DA2-5DFBAD1ED7E8}" destId="{C38796F7-D3E9-4F1A-B55D-2A4BFDEEC64F}" srcOrd="0" destOrd="0" presId="urn:microsoft.com/office/officeart/2005/8/layout/hierarchy4"/>
    <dgm:cxn modelId="{A6EEC4B4-D0BD-42DA-BF6D-332A3CEF8ADD}" type="presParOf" srcId="{C38796F7-D3E9-4F1A-B55D-2A4BFDEEC64F}" destId="{A74E5900-6D26-4EF4-B675-8F22CDE21728}" srcOrd="0" destOrd="0" presId="urn:microsoft.com/office/officeart/2005/8/layout/hierarchy4"/>
    <dgm:cxn modelId="{C0DB1642-52C1-486A-A9D1-B0D360D10573}" type="presParOf" srcId="{C38796F7-D3E9-4F1A-B55D-2A4BFDEEC64F}" destId="{896CFCD4-2613-442F-A808-49D6D4CCCB58}" srcOrd="1" destOrd="0" presId="urn:microsoft.com/office/officeart/2005/8/layout/hierarchy4"/>
    <dgm:cxn modelId="{7A574459-E4EE-4F91-BB9E-03B295097145}" type="presParOf" srcId="{C38796F7-D3E9-4F1A-B55D-2A4BFDEEC64F}" destId="{718C0092-A0A0-42B7-979F-FB3376CC4C78}" srcOrd="2" destOrd="0" presId="urn:microsoft.com/office/officeart/2005/8/layout/hierarchy4"/>
    <dgm:cxn modelId="{9EEA355A-DC80-4166-9B8A-E9C5B28C09D8}" type="presParOf" srcId="{718C0092-A0A0-42B7-979F-FB3376CC4C78}" destId="{6284990F-042E-4B58-A8D6-9D7AAC9A7DD6}" srcOrd="0" destOrd="0" presId="urn:microsoft.com/office/officeart/2005/8/layout/hierarchy4"/>
    <dgm:cxn modelId="{09065DEE-11AB-4CD9-A9C2-3CA2CA4FC40A}" type="presParOf" srcId="{6284990F-042E-4B58-A8D6-9D7AAC9A7DD6}" destId="{4042A8EE-6E15-49D7-AD41-F10DE082B23A}" srcOrd="0" destOrd="0" presId="urn:microsoft.com/office/officeart/2005/8/layout/hierarchy4"/>
    <dgm:cxn modelId="{CEEC8F15-4D05-4D51-87E5-CA8A4708E19D}" type="presParOf" srcId="{6284990F-042E-4B58-A8D6-9D7AAC9A7DD6}" destId="{353B57B3-A7E8-41E7-9BA7-341AEAC165D6}" srcOrd="1" destOrd="0" presId="urn:microsoft.com/office/officeart/2005/8/layout/hierarchy4"/>
    <dgm:cxn modelId="{0F07CBFA-B10D-4559-AA50-AB8773EF9C69}" type="presParOf" srcId="{6284990F-042E-4B58-A8D6-9D7AAC9A7DD6}" destId="{C8C4C3D9-7CEE-4CD3-B26E-4E4A4F17D048}" srcOrd="2" destOrd="0" presId="urn:microsoft.com/office/officeart/2005/8/layout/hierarchy4"/>
    <dgm:cxn modelId="{31DE090A-3095-4F09-B29C-04B976FE9AD7}" type="presParOf" srcId="{C8C4C3D9-7CEE-4CD3-B26E-4E4A4F17D048}" destId="{98A7550B-24B0-4B93-98D0-4E1D8371EBBF}" srcOrd="0" destOrd="0" presId="urn:microsoft.com/office/officeart/2005/8/layout/hierarchy4"/>
    <dgm:cxn modelId="{318F35C6-E40E-4FFA-A467-C684A829340B}" type="presParOf" srcId="{98A7550B-24B0-4B93-98D0-4E1D8371EBBF}" destId="{2A24A2F7-C246-404A-8C89-0146F6E81600}" srcOrd="0" destOrd="0" presId="urn:microsoft.com/office/officeart/2005/8/layout/hierarchy4"/>
    <dgm:cxn modelId="{F313DCE1-C180-4EF2-A5B1-B6FA55A2BAA0}" type="presParOf" srcId="{98A7550B-24B0-4B93-98D0-4E1D8371EBBF}" destId="{913AC80D-3BC9-4C87-82F3-8CB7D50B0206}" srcOrd="1" destOrd="0" presId="urn:microsoft.com/office/officeart/2005/8/layout/hierarchy4"/>
    <dgm:cxn modelId="{8C48010D-7C48-4CFF-BC12-6292A61451A9}" type="presParOf" srcId="{98A7550B-24B0-4B93-98D0-4E1D8371EBBF}" destId="{52E26866-9D60-401A-8E86-DDE32DFC90EC}" srcOrd="2" destOrd="0" presId="urn:microsoft.com/office/officeart/2005/8/layout/hierarchy4"/>
    <dgm:cxn modelId="{F99EE99D-6A96-468F-9568-D7C828085B42}" type="presParOf" srcId="{52E26866-9D60-401A-8E86-DDE32DFC90EC}" destId="{EE62A7E0-7E48-460C-AACA-60B9D89832C6}" srcOrd="0" destOrd="0" presId="urn:microsoft.com/office/officeart/2005/8/layout/hierarchy4"/>
    <dgm:cxn modelId="{A3DC3F35-D74B-4741-9DC5-CE45A8BAE376}" type="presParOf" srcId="{EE62A7E0-7E48-460C-AACA-60B9D89832C6}" destId="{86FC7B62-0EEB-4150-962C-22CE5BDDE057}" srcOrd="0" destOrd="0" presId="urn:microsoft.com/office/officeart/2005/8/layout/hierarchy4"/>
    <dgm:cxn modelId="{1155771C-D6E6-4EEF-AF76-8E66A0D73D18}" type="presParOf" srcId="{EE62A7E0-7E48-460C-AACA-60B9D89832C6}" destId="{3354B8F4-F159-4D45-B624-B946C61283B5}" srcOrd="1" destOrd="0" presId="urn:microsoft.com/office/officeart/2005/8/layout/hierarchy4"/>
    <dgm:cxn modelId="{C7FBCC09-D336-4E8D-87C9-970A428090A2}" type="presParOf" srcId="{EE62A7E0-7E48-460C-AACA-60B9D89832C6}" destId="{A5C8C8A3-33C3-4708-A4DB-0ED8BBF37AC0}" srcOrd="2" destOrd="0" presId="urn:microsoft.com/office/officeart/2005/8/layout/hierarchy4"/>
    <dgm:cxn modelId="{0867E3AD-FFC6-4C52-8740-98AC21D426F5}" type="presParOf" srcId="{A5C8C8A3-33C3-4708-A4DB-0ED8BBF37AC0}" destId="{93A47919-41F5-4D65-AC75-FAFC250E76F7}" srcOrd="0" destOrd="0" presId="urn:microsoft.com/office/officeart/2005/8/layout/hierarchy4"/>
    <dgm:cxn modelId="{A5DBFAD8-A69C-4A99-BAD1-6D73632A34D6}" type="presParOf" srcId="{93A47919-41F5-4D65-AC75-FAFC250E76F7}" destId="{CA2A2C20-067A-4889-9AD0-623B7CF1C515}" srcOrd="0" destOrd="0" presId="urn:microsoft.com/office/officeart/2005/8/layout/hierarchy4"/>
    <dgm:cxn modelId="{0C33BA8C-D4E2-43A2-84AD-2845DC2AF3DF}" type="presParOf" srcId="{93A47919-41F5-4D65-AC75-FAFC250E76F7}" destId="{69376636-9D55-47AA-8C63-E750068B8D84}" srcOrd="1" destOrd="0" presId="urn:microsoft.com/office/officeart/2005/8/layout/hierarchy4"/>
  </dgm:cxnLst>
  <dgm:bg>
    <a:noFill/>
  </dgm:bg>
  <dgm:whole/>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In  anul 2019 solicitantul  detine o exploatatie avicola  in cu un efectiv de 100 gaini pentru oua, 20 rate, suprafata de 1.17 ha teren arabil ce va fi cultivat cu grau 1.09 ha, 0.07 ha legume in gradini, 0.01 ha legume in solarii, amplasata in localitatea Cerneti, com Simian, jud Mehedinti , zona cu potential mediu pentru pasari  si cereale.  In urma realizarii investitiei, exploatatia se va mari cu  30 gaini ouatoare si 1 ha cu porumb, marind dimensiunea fermei de la 4167.7639 SO in anul 0, la 5456.3639 SO in anul 3. </a:t>
          </a: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Cresterea dimensiunii economice a exploatatiei cu minimum 20 % fata de dimensiunea economica initiala a exploatatiei</a:t>
          </a: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Indeplinirea obiectivului propus</a:t>
          </a: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__________________</a:t>
          </a: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ro-RO" sz="1000" b="1"/>
            <a:t>DEZVOLTAREA AGRO-FERMEI DETINUTA  DE CARE MUTU- GAROMFIL MIHAELA P.F.A., IN SAT CERNETI, COMUNA SIMIAN, JUDETUL MEHEDINTI</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2E0E1F4E-D306-41B3-9632-63866FAB893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vi-VN" sz="1000" b="1">
              <a:solidFill>
                <a:sysClr val="windowText" lastClr="000000"/>
              </a:solidFill>
              <a:latin typeface="Calibri" panose="020F0502020204030204"/>
              <a:ea typeface="+mn-ea"/>
              <a:cs typeface="+mn-cs"/>
            </a:rPr>
            <a:t>Îmbunătăţirea managementului exploataţiei agricole</a:t>
          </a:r>
          <a:endParaRPr lang="ro-RO" sz="1000" b="1">
            <a:solidFill>
              <a:sysClr val="windowText" lastClr="000000"/>
            </a:solidFill>
            <a:latin typeface="Calibri" panose="020F0502020204030204"/>
            <a:ea typeface="+mn-ea"/>
            <a:cs typeface="+mn-cs"/>
          </a:endParaRPr>
        </a:p>
      </dgm:t>
    </dgm:pt>
    <dgm:pt modelId="{20192F2C-5F51-4D52-B3D2-4A741066E48B}" type="parTrans" cxnId="{15E24FF5-093A-4594-A7FE-163FAAB2950D}">
      <dgm:prSet/>
      <dgm:spPr/>
    </dgm:pt>
    <dgm:pt modelId="{BB4CCEB8-30E3-406F-9CC3-A20D720C27B7}" type="sibTrans" cxnId="{15E24FF5-093A-4594-A7FE-163FAAB2950D}">
      <dgm:prSet/>
      <dgm:spPr/>
    </dgm:pt>
    <dgm:pt modelId="{244D6E7B-6B90-4228-9577-43AC3A1EBC66}">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vi-VN" sz="1000" b="1">
              <a:solidFill>
                <a:sysClr val="windowText" lastClr="000000"/>
              </a:solidFill>
              <a:latin typeface="Calibri" panose="020F0502020204030204"/>
              <a:ea typeface="+mn-ea"/>
              <a:cs typeface="+mn-cs"/>
            </a:rPr>
            <a:t>Creşterea randamentului și a productivității muncii</a:t>
          </a:r>
          <a:endParaRPr lang="ro-RO" sz="1000" b="1">
            <a:solidFill>
              <a:sysClr val="windowText" lastClr="000000"/>
            </a:solidFill>
            <a:latin typeface="Calibri" panose="020F0502020204030204"/>
            <a:ea typeface="+mn-ea"/>
            <a:cs typeface="+mn-cs"/>
          </a:endParaRPr>
        </a:p>
      </dgm:t>
    </dgm:pt>
    <dgm:pt modelId="{31272D6E-C78B-4F8C-B1F5-CE8027E8E0AA}" type="parTrans" cxnId="{A2F3FFD2-B0C5-47D4-B85B-39AF4B913875}">
      <dgm:prSet/>
      <dgm:spPr/>
    </dgm:pt>
    <dgm:pt modelId="{F4A18E6D-939F-46E5-957F-096A3BE7C5DC}" type="sibTrans" cxnId="{A2F3FFD2-B0C5-47D4-B85B-39AF4B913875}">
      <dgm:prSet/>
      <dgm:spPr/>
    </dgm:pt>
    <dgm:pt modelId="{1E0E0BDC-088A-41F1-BDFB-236D23119596}">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Comercializarea producției proprii în procent de 20% din valoarea primei tranșe de sprijin</a:t>
          </a:r>
        </a:p>
      </dgm:t>
    </dgm:pt>
    <dgm:pt modelId="{6CA969FD-FAF0-4056-9A49-A5E7FFB4EAC3}" type="parTrans" cxnId="{D32EEC22-3753-4805-A0E1-ECF8759D79DE}">
      <dgm:prSet/>
      <dgm:spPr/>
    </dgm:pt>
    <dgm:pt modelId="{61B090ED-60BB-49A9-AF7B-24C0C312896D}" type="sibTrans" cxnId="{D32EEC22-3753-4805-A0E1-ECF8759D79DE}">
      <dgm:prSet/>
      <dgm:spPr/>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80326">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94769">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49124">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167375">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custScaleY="95473">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10907">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6C7B34FD-5CA3-464C-A0FC-076A5B7D24D6}" srcId="{FDADB1E8-E118-4093-AA16-8A7F001F8678}" destId="{59D22FCD-EAF8-48AC-A845-24F88318AD29}" srcOrd="0" destOrd="0" parTransId="{F015CA06-50D3-4E4E-A505-A6177DA80D98}" sibTransId="{99DC7F0C-BE29-43F1-AF93-BF1957537B40}"/>
    <dgm:cxn modelId="{9B063DCE-578B-48B6-8679-D7BDDD380753}" srcId="{353E89F5-90FD-43B1-923C-F7A614CF3C22}" destId="{CD68AB43-5D9C-4936-A149-D3DC884804E3}" srcOrd="0" destOrd="0" parTransId="{45AF213C-80FA-4CCD-B34A-EA17B9867E99}" sibTransId="{A4B5AF91-FEFE-4B18-8AED-0E0E7DF4FCF8}"/>
    <dgm:cxn modelId="{74F3CBBB-0B91-4614-A9AE-C8AC0ADFA2E4}" type="presOf" srcId="{1E0E0BDC-088A-41F1-BDFB-236D23119596}" destId="{23447CCD-1B81-4231-9550-72B81D2CD4B5}" srcOrd="0" destOrd="3"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4C9215AE-6580-4AD3-999C-CDE172EC7E77}" srcId="{FDADB1E8-E118-4093-AA16-8A7F001F8678}" destId="{9740E7FE-3F67-4F38-8B44-B711567217BD}" srcOrd="4" destOrd="0" parTransId="{BB282E53-ECE6-43B8-BEB0-15D29F6D25E3}" sibTransId="{400FAA67-7777-42DA-BDE5-8B0EB551D07C}"/>
    <dgm:cxn modelId="{1DF7D86F-BFA3-421D-B3C5-30D49AA32EF6}" type="presOf" srcId="{CD68AB43-5D9C-4936-A149-D3DC884804E3}" destId="{28FB0171-7E9F-4A24-A49B-3968FB810212}"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A2F3FFD2-B0C5-47D4-B85B-39AF4B913875}" srcId="{384D8344-1B09-457C-8C5C-C9E67DE7BEAA}" destId="{244D6E7B-6B90-4228-9577-43AC3A1EBC66}" srcOrd="2" destOrd="0" parTransId="{31272D6E-C78B-4F8C-B1F5-CE8027E8E0AA}" sibTransId="{F4A18E6D-939F-46E5-957F-096A3BE7C5DC}"/>
    <dgm:cxn modelId="{746460C2-700E-4C50-83C5-3C6DFC1F22E8}" type="presOf" srcId="{9740E7FE-3F67-4F38-8B44-B711567217BD}" destId="{B39F83D9-F0B1-4873-A1B7-4B02D7C06550}"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27A6957A-1327-48EA-9366-9A23D7C3BEA6}" type="presOf" srcId="{3EAACDE0-BF98-43B8-86BB-296113FD9FCE}" destId="{676F0F9C-38DE-429C-852F-FD5801F46D45}" srcOrd="0" destOrd="0" presId="urn:microsoft.com/office/officeart/2005/8/layout/vList5"/>
    <dgm:cxn modelId="{4A64BF54-27E2-437D-8726-FE280DF08158}" srcId="{384D8344-1B09-457C-8C5C-C9E67DE7BEAA}" destId="{4B8CBE24-CF75-41D7-8600-676A863FF6A7}" srcOrd="0" destOrd="0" parTransId="{377574FA-C63F-4B37-8E45-2C56BFD36F89}" sibTransId="{A4CC18DC-36BA-446B-A22E-684DE952AB38}"/>
    <dgm:cxn modelId="{73742022-65DD-4646-AD42-EB4ECF26CC01}" type="presOf" srcId="{384D8344-1B09-457C-8C5C-C9E67DE7BEAA}" destId="{63568D48-0DAA-436B-A039-D707DEB774A9}" srcOrd="0" destOrd="0" presId="urn:microsoft.com/office/officeart/2005/8/layout/vList5"/>
    <dgm:cxn modelId="{4F08BF3F-564F-4C37-A540-5FC60F67CC64}" type="presOf" srcId="{59D22FCD-EAF8-48AC-A845-24F88318AD29}" destId="{6EC5E805-08FA-4895-8CA4-08082562C7BD}" srcOrd="0" destOrd="0" presId="urn:microsoft.com/office/officeart/2005/8/layout/vList5"/>
    <dgm:cxn modelId="{7D7371BE-8604-4129-AEC8-C9056FB3D030}" type="presOf" srcId="{73448E4E-8B9F-454F-94CC-5446AC1C272A}" destId="{96EF0AF3-C7D2-41DE-B3AE-B5F9DD7DB504}" srcOrd="0" destOrd="0" presId="urn:microsoft.com/office/officeart/2005/8/layout/vList5"/>
    <dgm:cxn modelId="{C2135E67-280E-4A8D-B45F-89F69D54320C}" type="presOf" srcId="{353E89F5-90FD-43B1-923C-F7A614CF3C22}" destId="{A3D7207D-56C5-4FFB-88D0-51628AD11EE3}" srcOrd="0" destOrd="0"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15E24FF5-093A-4594-A7FE-163FAAB2950D}" srcId="{384D8344-1B09-457C-8C5C-C9E67DE7BEAA}" destId="{2E0E1F4E-D306-41B3-9632-63866FAB8937}" srcOrd="1" destOrd="0" parTransId="{20192F2C-5F51-4D52-B3D2-4A741066E48B}" sibTransId="{BB4CCEB8-30E3-406F-9CC3-A20D720C27B7}"/>
    <dgm:cxn modelId="{FFBEB2DA-B4C4-4B90-AF5B-64FEB5B26E19}" type="presOf" srcId="{1895B3BD-8679-4CBF-A242-CE933B3D94C3}" destId="{67D01082-9332-47DF-8279-5861B99B6E4E}" srcOrd="0" destOrd="0" presId="urn:microsoft.com/office/officeart/2005/8/layout/vList5"/>
    <dgm:cxn modelId="{AAE85615-1CCB-4E23-AE10-477B7608D1ED}" type="presOf" srcId="{096AC851-BD59-4B91-969A-0554B655F041}" destId="{6F97E8EC-0945-4C57-9BB0-ED664CA17D3D}"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E7D25825-B0C4-41DB-BC8A-E76CF7B49DF2}" type="presOf" srcId="{2E0E1F4E-D306-41B3-9632-63866FAB8937}" destId="{23447CCD-1B81-4231-9550-72B81D2CD4B5}" srcOrd="0" destOrd="1"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4509765B-F666-48AB-8987-E5325C14E5BF}" type="presOf" srcId="{244D6E7B-6B90-4228-9577-43AC3A1EBC66}" destId="{23447CCD-1B81-4231-9550-72B81D2CD4B5}" srcOrd="0" destOrd="2" presId="urn:microsoft.com/office/officeart/2005/8/layout/vList5"/>
    <dgm:cxn modelId="{B6ACA342-FA13-4027-98C9-EA6B44B7D773}" type="presOf" srcId="{4B8CBE24-CF75-41D7-8600-676A863FF6A7}" destId="{23447CCD-1B81-4231-9550-72B81D2CD4B5}" srcOrd="0" destOrd="0" presId="urn:microsoft.com/office/officeart/2005/8/layout/vList5"/>
    <dgm:cxn modelId="{D32EEC22-3753-4805-A0E1-ECF8759D79DE}" srcId="{384D8344-1B09-457C-8C5C-C9E67DE7BEAA}" destId="{1E0E0BDC-088A-41F1-BDFB-236D23119596}" srcOrd="3" destOrd="0" parTransId="{6CA969FD-FAF0-4056-9A49-A5E7FFB4EAC3}" sibTransId="{61B090ED-60BB-49A9-AF7B-24C0C312896D}"/>
    <dgm:cxn modelId="{4A90D54F-CA55-451C-BADA-439A798E8871}" type="presOf" srcId="{FDADB1E8-E118-4093-AA16-8A7F001F8678}" destId="{6159209A-6773-4067-BD3B-B28AB2456A9F}" srcOrd="0" destOrd="0" presId="urn:microsoft.com/office/officeart/2005/8/layout/vList5"/>
    <dgm:cxn modelId="{5CC58066-F939-492F-A2AB-849123C3892D}" type="presParOf" srcId="{6159209A-6773-4067-BD3B-B28AB2456A9F}" destId="{74DE518A-EFED-4C2C-B1F1-FDA0AFD619EC}" srcOrd="0" destOrd="0" presId="urn:microsoft.com/office/officeart/2005/8/layout/vList5"/>
    <dgm:cxn modelId="{70A3013F-0B2A-457D-A561-0EB424DBDF27}" type="presParOf" srcId="{74DE518A-EFED-4C2C-B1F1-FDA0AFD619EC}" destId="{6EC5E805-08FA-4895-8CA4-08082562C7BD}" srcOrd="0" destOrd="0" presId="urn:microsoft.com/office/officeart/2005/8/layout/vList5"/>
    <dgm:cxn modelId="{AEB2F5B0-5BE1-462F-A4C7-AA8EDDF27E54}" type="presParOf" srcId="{74DE518A-EFED-4C2C-B1F1-FDA0AFD619EC}" destId="{96EF0AF3-C7D2-41DE-B3AE-B5F9DD7DB504}" srcOrd="1" destOrd="0" presId="urn:microsoft.com/office/officeart/2005/8/layout/vList5"/>
    <dgm:cxn modelId="{A0B8FD6B-8695-4A25-9F2C-A034B1B23284}" type="presParOf" srcId="{6159209A-6773-4067-BD3B-B28AB2456A9F}" destId="{A0930AA0-FD87-4A15-8141-6A7AA0969E1A}" srcOrd="1" destOrd="0" presId="urn:microsoft.com/office/officeart/2005/8/layout/vList5"/>
    <dgm:cxn modelId="{785811E5-4F7D-456F-A87E-7CA5092DCAE3}" type="presParOf" srcId="{6159209A-6773-4067-BD3B-B28AB2456A9F}" destId="{8C335281-4A3C-48E6-940C-A070B3D2710A}" srcOrd="2" destOrd="0" presId="urn:microsoft.com/office/officeart/2005/8/layout/vList5"/>
    <dgm:cxn modelId="{20BABB37-3FA8-4E14-B6C1-5B649CA9301F}" type="presParOf" srcId="{8C335281-4A3C-48E6-940C-A070B3D2710A}" destId="{676F0F9C-38DE-429C-852F-FD5801F46D45}" srcOrd="0" destOrd="0" presId="urn:microsoft.com/office/officeart/2005/8/layout/vList5"/>
    <dgm:cxn modelId="{379D0087-313C-4C74-9B4E-80028F3D20E3}" type="presParOf" srcId="{8C335281-4A3C-48E6-940C-A070B3D2710A}" destId="{67D01082-9332-47DF-8279-5861B99B6E4E}" srcOrd="1" destOrd="0" presId="urn:microsoft.com/office/officeart/2005/8/layout/vList5"/>
    <dgm:cxn modelId="{EDE89C97-FCDD-4793-94F5-EB141B0A7266}" type="presParOf" srcId="{6159209A-6773-4067-BD3B-B28AB2456A9F}" destId="{4DB8D4D2-8209-434A-997A-31F4D3399CA6}" srcOrd="3" destOrd="0" presId="urn:microsoft.com/office/officeart/2005/8/layout/vList5"/>
    <dgm:cxn modelId="{E24E339E-D729-4626-97F4-624AC8DBC479}" type="presParOf" srcId="{6159209A-6773-4067-BD3B-B28AB2456A9F}" destId="{A0553061-07AE-47B2-8077-D3D61F6ED5A2}" srcOrd="4" destOrd="0" presId="urn:microsoft.com/office/officeart/2005/8/layout/vList5"/>
    <dgm:cxn modelId="{606618EE-482B-4E9E-A122-42486DA9091D}" type="presParOf" srcId="{A0553061-07AE-47B2-8077-D3D61F6ED5A2}" destId="{63568D48-0DAA-436B-A039-D707DEB774A9}" srcOrd="0" destOrd="0" presId="urn:microsoft.com/office/officeart/2005/8/layout/vList5"/>
    <dgm:cxn modelId="{E339E4F4-79D6-4FA1-952B-75213E45FC58}" type="presParOf" srcId="{A0553061-07AE-47B2-8077-D3D61F6ED5A2}" destId="{23447CCD-1B81-4231-9550-72B81D2CD4B5}" srcOrd="1" destOrd="0" presId="urn:microsoft.com/office/officeart/2005/8/layout/vList5"/>
    <dgm:cxn modelId="{4FF02342-2266-4B01-AD77-5BE28D0096CA}" type="presParOf" srcId="{6159209A-6773-4067-BD3B-B28AB2456A9F}" destId="{35165C00-86C8-4944-B584-0127B84E9F9E}" srcOrd="5" destOrd="0" presId="urn:microsoft.com/office/officeart/2005/8/layout/vList5"/>
    <dgm:cxn modelId="{5A4A82C6-06D3-4D11-B397-224E530A60DA}" type="presParOf" srcId="{6159209A-6773-4067-BD3B-B28AB2456A9F}" destId="{6AC748B9-B860-47A0-AA4C-B568C79F2F20}" srcOrd="6" destOrd="0" presId="urn:microsoft.com/office/officeart/2005/8/layout/vList5"/>
    <dgm:cxn modelId="{5C5F85EC-A897-478F-B192-3E71F80D7862}" type="presParOf" srcId="{6AC748B9-B860-47A0-AA4C-B568C79F2F20}" destId="{A3D7207D-56C5-4FFB-88D0-51628AD11EE3}" srcOrd="0" destOrd="0" presId="urn:microsoft.com/office/officeart/2005/8/layout/vList5"/>
    <dgm:cxn modelId="{43A89B63-2708-45CB-BD74-AACF18DEC257}" type="presParOf" srcId="{6AC748B9-B860-47A0-AA4C-B568C79F2F20}" destId="{28FB0171-7E9F-4A24-A49B-3968FB810212}" srcOrd="1" destOrd="0" presId="urn:microsoft.com/office/officeart/2005/8/layout/vList5"/>
    <dgm:cxn modelId="{9DC8B62E-D13D-4BC5-AC64-4F203D9335F0}" type="presParOf" srcId="{6159209A-6773-4067-BD3B-B28AB2456A9F}" destId="{060746E6-A6E5-4A18-B6EF-B0FBDBD2443B}" srcOrd="7" destOrd="0" presId="urn:microsoft.com/office/officeart/2005/8/layout/vList5"/>
    <dgm:cxn modelId="{76D47FC9-AB89-4DB8-819E-7EF47C5F23C2}" type="presParOf" srcId="{6159209A-6773-4067-BD3B-B28AB2456A9F}" destId="{C62AA387-7049-4CEC-96B5-8866FF8D069F}" srcOrd="8" destOrd="0" presId="urn:microsoft.com/office/officeart/2005/8/layout/vList5"/>
    <dgm:cxn modelId="{8EBEDA1D-BE85-49DE-AB56-9E22D589483F}" type="presParOf" srcId="{C62AA387-7049-4CEC-96B5-8866FF8D069F}" destId="{B39F83D9-F0B1-4873-A1B7-4B02D7C06550}" srcOrd="0" destOrd="0" presId="urn:microsoft.com/office/officeart/2005/8/layout/vList5"/>
    <dgm:cxn modelId="{8F87662B-1ABA-45E1-8755-84ED2F83386C}" type="presParOf" srcId="{C62AA387-7049-4CEC-96B5-8866FF8D069F}" destId="{6F97E8EC-0945-4C57-9BB0-ED664CA17D3D}" srcOrd="1" destOrd="0" presId="urn:microsoft.com/office/officeart/2005/8/layout/vList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 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_____________________</a:t>
          </a:r>
        </a:p>
      </dsp:txBody>
      <dsp:txXfrm rot="-5400000">
        <a:off x="872455" y="63033"/>
        <a:ext cx="2856512" cy="581306"/>
      </dsp:txXfrm>
    </dsp:sp>
    <dsp:sp modelId="{6EC5E805-08FA-4895-8CA4-08082562C7BD}">
      <dsp:nvSpPr>
        <dsp:cNvPr id="0" name=""/>
        <dsp:cNvSpPr/>
      </dsp:nvSpPr>
      <dsp: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4361" y="36587"/>
        <a:ext cx="803784" cy="634195"/>
      </dsp:txXfrm>
    </dsp:sp>
    <dsp:sp modelId="{67D01082-9332-47DF-8279-5861B99B6E4E}">
      <dsp:nvSpPr>
        <dsp:cNvPr id="0" name=""/>
        <dsp:cNvSpPr/>
      </dsp:nvSpPr>
      <dsp: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a:t>
          </a:r>
        </a:p>
      </dsp:txBody>
      <dsp:txXfrm rot="-5400000">
        <a:off x="827430" y="819231"/>
        <a:ext cx="3018040" cy="2175133"/>
      </dsp:txXfrm>
    </dsp:sp>
    <dsp:sp modelId="{676F0F9C-38DE-429C-852F-FD5801F46D45}">
      <dsp:nvSpPr>
        <dsp:cNvPr id="0" name=""/>
        <dsp:cNvSpPr/>
      </dsp:nvSpPr>
      <dsp: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811758"/>
        <a:ext cx="746599" cy="2190080"/>
      </dsp:txXfrm>
    </dsp:sp>
    <dsp:sp modelId="{23447CCD-1B81-4231-9550-72B81D2CD4B5}">
      <dsp:nvSpPr>
        <dsp:cNvPr id="0" name=""/>
        <dsp:cNvSpPr/>
      </dsp:nvSpPr>
      <dsp: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27386" y="3292823"/>
        <a:ext cx="2968666" cy="956898"/>
      </dsp:txXfrm>
    </dsp:sp>
    <dsp:sp modelId="{63568D48-0DAA-436B-A039-D707DEB774A9}">
      <dsp:nvSpPr>
        <dsp:cNvPr id="0" name=""/>
        <dsp:cNvSpPr/>
      </dsp:nvSpPr>
      <dsp: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148891"/>
        <a:ext cx="746559" cy="1244763"/>
      </dsp:txXfrm>
    </dsp:sp>
    <dsp:sp modelId="{28FB0171-7E9F-4A24-A49B-3968FB810212}">
      <dsp:nvSpPr>
        <dsp:cNvPr id="0" name=""/>
        <dsp:cNvSpPr/>
      </dsp:nvSpPr>
      <dsp: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60753" y="4684638"/>
        <a:ext cx="2931974" cy="956898"/>
      </dsp:txXfrm>
    </dsp:sp>
    <dsp:sp modelId="{A3D7207D-56C5-4FFB-88D0-51628AD11EE3}">
      <dsp:nvSpPr>
        <dsp:cNvPr id="0" name=""/>
        <dsp:cNvSpPr/>
      </dsp:nvSpPr>
      <dsp: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542334"/>
        <a:ext cx="776668" cy="1241505"/>
      </dsp:txXfrm>
    </dsp:sp>
    <dsp:sp modelId="{6F97E8EC-0945-4C57-9BB0-ED664CA17D3D}">
      <dsp:nvSpPr>
        <dsp:cNvPr id="0" name=""/>
        <dsp:cNvSpPr/>
      </dsp:nvSpPr>
      <dsp: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__________________</a:t>
          </a:r>
        </a:p>
      </dsp:txBody>
      <dsp:txXfrm rot="-5400000">
        <a:off x="870819" y="6076452"/>
        <a:ext cx="2925515" cy="956898"/>
      </dsp:txXfrm>
    </dsp:sp>
    <dsp:sp modelId="{B39F83D9-F0B1-4873-A1B7-4B02D7C06550}">
      <dsp:nvSpPr>
        <dsp:cNvPr id="0" name=""/>
        <dsp:cNvSpPr/>
      </dsp:nvSpPr>
      <dsp: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5934638"/>
        <a:ext cx="785703" cy="12405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C623E-CB43-4FE9-AE29-75DC4895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Words>
  <Characters>146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Utilizator Windows</cp:lastModifiedBy>
  <cp:revision>3</cp:revision>
  <cp:lastPrinted>2021-02-02T12:04:00Z</cp:lastPrinted>
  <dcterms:created xsi:type="dcterms:W3CDTF">2021-02-02T12:04:00Z</dcterms:created>
  <dcterms:modified xsi:type="dcterms:W3CDTF">2023-02-13T12:05:00Z</dcterms:modified>
</cp:coreProperties>
</file>